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CF94" w14:textId="77777777" w:rsidR="00096952" w:rsidRPr="00FB4031" w:rsidRDefault="00096952" w:rsidP="00096952">
      <w:pPr>
        <w:pStyle w:val="Rubrik1"/>
        <w:spacing w:line="360" w:lineRule="auto"/>
        <w:contextualSpacing/>
        <w:rPr>
          <w:rFonts w:asciiTheme="minorHAnsi" w:hAnsiTheme="minorHAnsi" w:cstheme="minorHAnsi"/>
          <w:color w:val="0068A4"/>
          <w:sz w:val="28"/>
          <w:szCs w:val="28"/>
          <w:lang w:val="sv-SE"/>
        </w:rPr>
      </w:pPr>
      <w:bookmarkStart w:id="0" w:name="_Hlk22802616"/>
      <w:bookmarkStart w:id="1" w:name="_Hlk22802723"/>
    </w:p>
    <w:p w14:paraId="351E2780" w14:textId="65668E47" w:rsidR="005A3FF6" w:rsidRPr="00FB4031" w:rsidRDefault="00FB4031" w:rsidP="00096952">
      <w:pPr>
        <w:pStyle w:val="Rubrik1"/>
        <w:spacing w:line="360" w:lineRule="auto"/>
        <w:contextualSpacing/>
        <w:rPr>
          <w:rFonts w:asciiTheme="minorHAnsi" w:hAnsiTheme="minorHAnsi" w:cstheme="minorHAnsi"/>
          <w:color w:val="0068A4"/>
          <w:sz w:val="24"/>
          <w:szCs w:val="24"/>
          <w:lang w:val="sv-SE"/>
        </w:rPr>
      </w:pPr>
      <w:r w:rsidRPr="00FB4031">
        <w:rPr>
          <w:rFonts w:asciiTheme="minorHAnsi" w:hAnsiTheme="minorHAnsi" w:cstheme="minorHAnsi"/>
          <w:color w:val="0068A4"/>
          <w:sz w:val="24"/>
          <w:szCs w:val="24"/>
          <w:lang w:val="sv-SE"/>
        </w:rPr>
        <w:t xml:space="preserve">MÖTE I ICC SVERIGES </w:t>
      </w:r>
      <w:r w:rsidR="008C452C">
        <w:rPr>
          <w:rFonts w:asciiTheme="minorHAnsi" w:hAnsiTheme="minorHAnsi" w:cstheme="minorHAnsi"/>
          <w:color w:val="0068A4"/>
          <w:sz w:val="24"/>
          <w:szCs w:val="24"/>
          <w:lang w:val="sv-SE"/>
        </w:rPr>
        <w:t>SKATTE</w:t>
      </w:r>
      <w:r w:rsidR="00DE2463">
        <w:rPr>
          <w:rFonts w:asciiTheme="minorHAnsi" w:hAnsiTheme="minorHAnsi" w:cstheme="minorHAnsi"/>
          <w:color w:val="0068A4"/>
          <w:sz w:val="24"/>
          <w:szCs w:val="24"/>
          <w:lang w:val="sv-SE"/>
        </w:rPr>
        <w:t>K</w:t>
      </w:r>
      <w:r w:rsidR="00DE2463" w:rsidRPr="00FB4031">
        <w:rPr>
          <w:rFonts w:asciiTheme="minorHAnsi" w:hAnsiTheme="minorHAnsi" w:cstheme="minorHAnsi"/>
          <w:color w:val="0068A4"/>
          <w:sz w:val="24"/>
          <w:szCs w:val="24"/>
          <w:lang w:val="sv-SE"/>
        </w:rPr>
        <w:t>OMMITTÉ</w:t>
      </w:r>
    </w:p>
    <w:p w14:paraId="60DE1EF5" w14:textId="0BEE4C61" w:rsidR="009A7198" w:rsidRPr="00820C4F" w:rsidRDefault="00BD1CC7" w:rsidP="00096952">
      <w:pPr>
        <w:keepNext/>
        <w:spacing w:after="0" w:line="360" w:lineRule="auto"/>
        <w:contextualSpacing/>
        <w:outlineLvl w:val="3"/>
        <w:rPr>
          <w:rFonts w:asciiTheme="majorHAnsi" w:eastAsia="Arial Unicode MS" w:hAnsiTheme="majorHAnsi" w:cstheme="majorHAnsi"/>
          <w:sz w:val="24"/>
          <w:szCs w:val="24"/>
          <w:lang w:val="sv-SE"/>
        </w:rPr>
      </w:pPr>
      <w:bookmarkStart w:id="2" w:name="_Hlk22802553"/>
      <w:bookmarkEnd w:id="0"/>
      <w:r>
        <w:rPr>
          <w:rFonts w:asciiTheme="majorHAnsi" w:eastAsia="Arial Unicode MS" w:hAnsiTheme="majorHAnsi" w:cstheme="majorHAnsi"/>
          <w:sz w:val="24"/>
          <w:szCs w:val="24"/>
          <w:lang w:val="sv-SE"/>
        </w:rPr>
        <w:t>Torsdag</w:t>
      </w:r>
      <w:r w:rsidR="00D52286" w:rsidRPr="00820C4F">
        <w:rPr>
          <w:rFonts w:asciiTheme="majorHAnsi" w:eastAsia="Arial Unicode MS" w:hAnsiTheme="majorHAnsi" w:cstheme="majorHAnsi"/>
          <w:sz w:val="24"/>
          <w:szCs w:val="24"/>
          <w:lang w:val="sv-SE"/>
        </w:rPr>
        <w:t xml:space="preserve"> </w:t>
      </w:r>
      <w:r w:rsidR="00AB6A48" w:rsidRPr="00820C4F">
        <w:rPr>
          <w:rFonts w:asciiTheme="majorHAnsi" w:eastAsia="Arial Unicode MS" w:hAnsiTheme="majorHAnsi" w:cstheme="majorHAnsi"/>
          <w:sz w:val="24"/>
          <w:szCs w:val="24"/>
          <w:lang w:val="sv-SE"/>
        </w:rPr>
        <w:t xml:space="preserve">den </w:t>
      </w:r>
      <w:r w:rsidR="00F949E7">
        <w:rPr>
          <w:rFonts w:asciiTheme="majorHAnsi" w:eastAsia="Arial Unicode MS" w:hAnsiTheme="majorHAnsi" w:cstheme="majorHAnsi"/>
          <w:sz w:val="24"/>
          <w:szCs w:val="24"/>
          <w:lang w:val="sv-SE"/>
        </w:rPr>
        <w:t>19</w:t>
      </w:r>
      <w:r w:rsidR="00CB5315" w:rsidRPr="00820C4F">
        <w:rPr>
          <w:rFonts w:asciiTheme="majorHAnsi" w:eastAsia="Arial Unicode MS" w:hAnsiTheme="majorHAnsi" w:cstheme="majorHAnsi"/>
          <w:sz w:val="24"/>
          <w:szCs w:val="24"/>
          <w:lang w:val="sv-SE"/>
        </w:rPr>
        <w:t xml:space="preserve"> </w:t>
      </w:r>
      <w:r w:rsidR="008C452C">
        <w:rPr>
          <w:rFonts w:asciiTheme="majorHAnsi" w:eastAsia="Arial Unicode MS" w:hAnsiTheme="majorHAnsi" w:cstheme="majorHAnsi"/>
          <w:sz w:val="24"/>
          <w:szCs w:val="24"/>
          <w:lang w:val="sv-SE"/>
        </w:rPr>
        <w:t>maj</w:t>
      </w:r>
      <w:r w:rsidR="002348A3">
        <w:rPr>
          <w:rFonts w:asciiTheme="majorHAnsi" w:eastAsia="Arial Unicode MS" w:hAnsiTheme="majorHAnsi" w:cstheme="majorHAnsi"/>
          <w:sz w:val="24"/>
          <w:szCs w:val="24"/>
          <w:lang w:val="sv-SE"/>
        </w:rPr>
        <w:t xml:space="preserve"> </w:t>
      </w:r>
      <w:r w:rsidR="00FB4031" w:rsidRPr="00820C4F">
        <w:rPr>
          <w:rFonts w:asciiTheme="majorHAnsi" w:eastAsia="Arial Unicode MS" w:hAnsiTheme="majorHAnsi" w:cstheme="majorHAnsi"/>
          <w:sz w:val="24"/>
          <w:szCs w:val="24"/>
          <w:lang w:val="sv-SE"/>
        </w:rPr>
        <w:t xml:space="preserve">kl. </w:t>
      </w:r>
      <w:r w:rsidR="00F949E7">
        <w:rPr>
          <w:rFonts w:asciiTheme="majorHAnsi" w:eastAsia="Arial Unicode MS" w:hAnsiTheme="majorHAnsi" w:cstheme="majorHAnsi"/>
          <w:sz w:val="24"/>
          <w:szCs w:val="24"/>
          <w:lang w:val="sv-SE"/>
        </w:rPr>
        <w:t>10.00</w:t>
      </w:r>
      <w:r w:rsidR="00555D8B">
        <w:rPr>
          <w:rFonts w:asciiTheme="majorHAnsi" w:eastAsia="Arial Unicode MS" w:hAnsiTheme="majorHAnsi" w:cstheme="majorHAnsi"/>
          <w:sz w:val="24"/>
          <w:szCs w:val="24"/>
          <w:lang w:val="sv-SE"/>
        </w:rPr>
        <w:t>–</w:t>
      </w:r>
      <w:r w:rsidR="00F949E7">
        <w:rPr>
          <w:rFonts w:asciiTheme="majorHAnsi" w:eastAsia="Arial Unicode MS" w:hAnsiTheme="majorHAnsi" w:cstheme="majorHAnsi"/>
          <w:sz w:val="24"/>
          <w:szCs w:val="24"/>
          <w:lang w:val="sv-SE"/>
        </w:rPr>
        <w:t>12.00</w:t>
      </w:r>
      <w:r w:rsidR="00CB5315" w:rsidRPr="00820C4F">
        <w:rPr>
          <w:rFonts w:asciiTheme="majorHAnsi" w:eastAsia="Arial Unicode MS" w:hAnsiTheme="majorHAnsi" w:cstheme="majorHAnsi"/>
          <w:sz w:val="24"/>
          <w:szCs w:val="24"/>
          <w:lang w:val="sv-SE"/>
        </w:rPr>
        <w:t xml:space="preserve"> </w:t>
      </w:r>
    </w:p>
    <w:p w14:paraId="44568574" w14:textId="196BFCBA" w:rsidR="004E738E" w:rsidRPr="00FB4031" w:rsidRDefault="00EB13D0" w:rsidP="004C6AA4">
      <w:pPr>
        <w:keepNext/>
        <w:spacing w:after="0" w:line="360" w:lineRule="auto"/>
        <w:contextualSpacing/>
        <w:outlineLvl w:val="3"/>
        <w:rPr>
          <w:rFonts w:asciiTheme="majorHAnsi" w:eastAsia="Arial Unicode MS" w:hAnsiTheme="majorHAnsi" w:cstheme="majorHAnsi"/>
          <w:sz w:val="24"/>
          <w:szCs w:val="24"/>
          <w:lang w:val="sv-SE"/>
        </w:rPr>
      </w:pPr>
      <w:r>
        <w:rPr>
          <w:rFonts w:asciiTheme="majorHAnsi" w:eastAsia="Arial Unicode MS" w:hAnsiTheme="majorHAnsi" w:cstheme="majorHAnsi"/>
          <w:sz w:val="24"/>
          <w:szCs w:val="24"/>
          <w:lang w:val="sv-SE"/>
        </w:rPr>
        <w:t>Storgatan 19</w:t>
      </w:r>
      <w:r w:rsidR="008C452C">
        <w:rPr>
          <w:rFonts w:asciiTheme="majorHAnsi" w:eastAsia="Arial Unicode MS" w:hAnsiTheme="majorHAnsi" w:cstheme="majorHAnsi"/>
          <w:sz w:val="24"/>
          <w:szCs w:val="24"/>
          <w:lang w:val="sv-SE"/>
        </w:rPr>
        <w:t>, Stockholm</w:t>
      </w:r>
    </w:p>
    <w:bookmarkEnd w:id="1"/>
    <w:bookmarkEnd w:id="2"/>
    <w:p w14:paraId="464A94EC" w14:textId="77777777" w:rsidR="00536845" w:rsidRPr="00FB4031" w:rsidRDefault="00536845" w:rsidP="004C6AA4">
      <w:pPr>
        <w:spacing w:line="240" w:lineRule="auto"/>
        <w:contextualSpacing/>
        <w:rPr>
          <w:rFonts w:asciiTheme="majorHAnsi" w:hAnsiTheme="majorHAnsi" w:cstheme="majorHAnsi"/>
          <w:color w:val="0068A4"/>
          <w:sz w:val="24"/>
          <w:szCs w:val="24"/>
          <w:lang w:val="sv-SE"/>
        </w:rPr>
      </w:pPr>
    </w:p>
    <w:p w14:paraId="363FFD26" w14:textId="2B0AE112" w:rsidR="00EE46FF" w:rsidRDefault="00691D7E" w:rsidP="004C6AA4">
      <w:pPr>
        <w:spacing w:line="240" w:lineRule="auto"/>
        <w:contextualSpacing/>
        <w:rPr>
          <w:rFonts w:asciiTheme="majorHAnsi" w:hAnsiTheme="majorHAnsi" w:cstheme="majorHAnsi"/>
          <w:color w:val="0068A4"/>
          <w:sz w:val="24"/>
          <w:szCs w:val="24"/>
          <w:lang w:val="sv-SE"/>
        </w:rPr>
      </w:pPr>
      <w:r w:rsidRPr="00FB4031">
        <w:rPr>
          <w:rFonts w:asciiTheme="majorHAnsi" w:hAnsiTheme="majorHAnsi" w:cstheme="majorHAnsi"/>
          <w:color w:val="0068A4"/>
          <w:sz w:val="24"/>
          <w:szCs w:val="24"/>
          <w:lang w:val="sv-SE"/>
        </w:rPr>
        <w:t>DELTAGARE</w:t>
      </w:r>
    </w:p>
    <w:p w14:paraId="5B693FB6" w14:textId="77777777" w:rsidR="00737831" w:rsidRDefault="00737831" w:rsidP="004C6AA4">
      <w:pPr>
        <w:spacing w:line="240" w:lineRule="auto"/>
        <w:contextualSpacing/>
        <w:rPr>
          <w:rFonts w:asciiTheme="majorHAnsi" w:hAnsiTheme="majorHAnsi" w:cstheme="majorHAnsi"/>
          <w:color w:val="0068A4"/>
          <w:sz w:val="24"/>
          <w:szCs w:val="24"/>
          <w:lang w:val="sv-SE"/>
        </w:rPr>
      </w:pPr>
    </w:p>
    <w:tbl>
      <w:tblPr>
        <w:tblStyle w:val="Tabellrutnt"/>
        <w:tblW w:w="9497" w:type="dxa"/>
        <w:tblInd w:w="-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094"/>
      </w:tblGrid>
      <w:tr w:rsidR="008A615A" w:rsidRPr="008A615A" w14:paraId="186B3C9E" w14:textId="77777777" w:rsidTr="008A615A">
        <w:tc>
          <w:tcPr>
            <w:tcW w:w="3403" w:type="dxa"/>
          </w:tcPr>
          <w:p w14:paraId="2A419238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 xml:space="preserve">Yvonne </w:t>
            </w:r>
            <w:proofErr w:type="spellStart"/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Bertlin</w:t>
            </w:r>
            <w:proofErr w:type="spellEnd"/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, ordf.</w:t>
            </w:r>
          </w:p>
        </w:tc>
        <w:tc>
          <w:tcPr>
            <w:tcW w:w="6094" w:type="dxa"/>
          </w:tcPr>
          <w:p w14:paraId="309327D1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Astra Zeneca</w:t>
            </w:r>
          </w:p>
        </w:tc>
      </w:tr>
      <w:tr w:rsidR="008A615A" w:rsidRPr="008A615A" w14:paraId="6091B6A9" w14:textId="77777777" w:rsidTr="008A615A">
        <w:tc>
          <w:tcPr>
            <w:tcW w:w="3403" w:type="dxa"/>
          </w:tcPr>
          <w:p w14:paraId="65013C02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 xml:space="preserve">Nils Olsson </w:t>
            </w:r>
          </w:p>
        </w:tc>
        <w:tc>
          <w:tcPr>
            <w:tcW w:w="6094" w:type="dxa"/>
          </w:tcPr>
          <w:p w14:paraId="7B6804EB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Axis Communications AB</w:t>
            </w:r>
          </w:p>
        </w:tc>
      </w:tr>
      <w:tr w:rsidR="008A615A" w:rsidRPr="008A615A" w14:paraId="2B9E355F" w14:textId="77777777" w:rsidTr="008A615A">
        <w:tc>
          <w:tcPr>
            <w:tcW w:w="3403" w:type="dxa"/>
          </w:tcPr>
          <w:p w14:paraId="51196502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 xml:space="preserve">Karin </w:t>
            </w:r>
            <w:proofErr w:type="spellStart"/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Attorps</w:t>
            </w:r>
            <w:proofErr w:type="spellEnd"/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, vice ordf.</w:t>
            </w:r>
          </w:p>
        </w:tc>
        <w:tc>
          <w:tcPr>
            <w:tcW w:w="6094" w:type="dxa"/>
          </w:tcPr>
          <w:p w14:paraId="5644E1FB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proofErr w:type="spellStart"/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DLA</w:t>
            </w:r>
            <w:proofErr w:type="spellEnd"/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 xml:space="preserve"> Piper</w:t>
            </w:r>
          </w:p>
        </w:tc>
      </w:tr>
      <w:tr w:rsidR="008A615A" w:rsidRPr="008A615A" w14:paraId="2D389372" w14:textId="77777777" w:rsidTr="008A615A">
        <w:tc>
          <w:tcPr>
            <w:tcW w:w="3403" w:type="dxa"/>
          </w:tcPr>
          <w:p w14:paraId="6F725985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 xml:space="preserve">Diana </w:t>
            </w:r>
            <w:proofErr w:type="spellStart"/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Sewerin</w:t>
            </w:r>
            <w:proofErr w:type="spellEnd"/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 xml:space="preserve"> </w:t>
            </w:r>
          </w:p>
        </w:tc>
        <w:tc>
          <w:tcPr>
            <w:tcW w:w="6094" w:type="dxa"/>
          </w:tcPr>
          <w:p w14:paraId="10E1459F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EKN</w:t>
            </w:r>
          </w:p>
        </w:tc>
      </w:tr>
      <w:tr w:rsidR="008A615A" w:rsidRPr="008A615A" w14:paraId="726ACFE3" w14:textId="77777777" w:rsidTr="008A615A">
        <w:tc>
          <w:tcPr>
            <w:tcW w:w="3403" w:type="dxa"/>
          </w:tcPr>
          <w:p w14:paraId="6E7D361B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Linda Rydberg</w:t>
            </w:r>
          </w:p>
        </w:tc>
        <w:tc>
          <w:tcPr>
            <w:tcW w:w="6094" w:type="dxa"/>
          </w:tcPr>
          <w:p w14:paraId="5491A4C4" w14:textId="77777777" w:rsidR="008A615A" w:rsidRPr="008F3ED8" w:rsidRDefault="008A615A" w:rsidP="00AD56F7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 xml:space="preserve">Ericsson </w:t>
            </w:r>
          </w:p>
        </w:tc>
      </w:tr>
      <w:tr w:rsidR="008A615A" w:rsidRPr="008A615A" w14:paraId="03D8BC86" w14:textId="77777777" w:rsidTr="008A615A">
        <w:tc>
          <w:tcPr>
            <w:tcW w:w="3403" w:type="dxa"/>
          </w:tcPr>
          <w:p w14:paraId="06B62BC2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 xml:space="preserve">Patrick </w:t>
            </w:r>
            <w:proofErr w:type="spellStart"/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Krassén</w:t>
            </w:r>
            <w:proofErr w:type="spellEnd"/>
          </w:p>
        </w:tc>
        <w:tc>
          <w:tcPr>
            <w:tcW w:w="6094" w:type="dxa"/>
          </w:tcPr>
          <w:p w14:paraId="15B9615C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Företagarna</w:t>
            </w:r>
          </w:p>
        </w:tc>
      </w:tr>
      <w:tr w:rsidR="008A615A" w:rsidRPr="008A615A" w14:paraId="2EA58431" w14:textId="77777777" w:rsidTr="008A615A">
        <w:tc>
          <w:tcPr>
            <w:tcW w:w="3403" w:type="dxa"/>
          </w:tcPr>
          <w:p w14:paraId="2CC519B4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Alfred Ram</w:t>
            </w:r>
          </w:p>
        </w:tc>
        <w:tc>
          <w:tcPr>
            <w:tcW w:w="6094" w:type="dxa"/>
          </w:tcPr>
          <w:p w14:paraId="2077CAA3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ICC Sverige</w:t>
            </w:r>
          </w:p>
        </w:tc>
      </w:tr>
      <w:tr w:rsidR="008A615A" w:rsidRPr="008A615A" w14:paraId="535C551D" w14:textId="77777777" w:rsidTr="008A615A">
        <w:tc>
          <w:tcPr>
            <w:tcW w:w="3403" w:type="dxa"/>
          </w:tcPr>
          <w:p w14:paraId="1ECD0F63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Henrik Blomqvist</w:t>
            </w:r>
          </w:p>
        </w:tc>
        <w:tc>
          <w:tcPr>
            <w:tcW w:w="6094" w:type="dxa"/>
          </w:tcPr>
          <w:p w14:paraId="3BD41CA9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ICC Sverige</w:t>
            </w:r>
          </w:p>
        </w:tc>
      </w:tr>
      <w:tr w:rsidR="008A615A" w:rsidRPr="008A615A" w14:paraId="43C09E9F" w14:textId="77777777" w:rsidTr="008A615A">
        <w:tc>
          <w:tcPr>
            <w:tcW w:w="3403" w:type="dxa"/>
          </w:tcPr>
          <w:p w14:paraId="183A0B96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Jonas Mauritzon</w:t>
            </w:r>
          </w:p>
        </w:tc>
        <w:tc>
          <w:tcPr>
            <w:tcW w:w="6094" w:type="dxa"/>
          </w:tcPr>
          <w:p w14:paraId="05DB2900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KPMG</w:t>
            </w:r>
          </w:p>
        </w:tc>
      </w:tr>
      <w:tr w:rsidR="008A615A" w:rsidRPr="008A615A" w14:paraId="130F369D" w14:textId="77777777" w:rsidTr="008A615A">
        <w:tc>
          <w:tcPr>
            <w:tcW w:w="3403" w:type="dxa"/>
          </w:tcPr>
          <w:p w14:paraId="4F920763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 xml:space="preserve">Carina </w:t>
            </w:r>
            <w:proofErr w:type="spellStart"/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Möllefors</w:t>
            </w:r>
            <w:proofErr w:type="spellEnd"/>
          </w:p>
        </w:tc>
        <w:tc>
          <w:tcPr>
            <w:tcW w:w="6094" w:type="dxa"/>
          </w:tcPr>
          <w:p w14:paraId="303241B3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Postnord</w:t>
            </w:r>
          </w:p>
        </w:tc>
      </w:tr>
      <w:tr w:rsidR="008A615A" w:rsidRPr="008A615A" w14:paraId="218C98D4" w14:textId="77777777" w:rsidTr="008A615A">
        <w:tc>
          <w:tcPr>
            <w:tcW w:w="3403" w:type="dxa"/>
          </w:tcPr>
          <w:p w14:paraId="49AEDC8F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 xml:space="preserve">Martin </w:t>
            </w:r>
            <w:proofErr w:type="spellStart"/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Ljungsholm</w:t>
            </w:r>
            <w:proofErr w:type="spellEnd"/>
          </w:p>
        </w:tc>
        <w:tc>
          <w:tcPr>
            <w:tcW w:w="6094" w:type="dxa"/>
          </w:tcPr>
          <w:p w14:paraId="54502447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SEB</w:t>
            </w:r>
          </w:p>
        </w:tc>
      </w:tr>
      <w:tr w:rsidR="008A615A" w:rsidRPr="008A615A" w14:paraId="2CD6B73B" w14:textId="77777777" w:rsidTr="008A615A">
        <w:tc>
          <w:tcPr>
            <w:tcW w:w="3403" w:type="dxa"/>
          </w:tcPr>
          <w:p w14:paraId="29CFB91C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Anna Nordén</w:t>
            </w:r>
          </w:p>
        </w:tc>
        <w:tc>
          <w:tcPr>
            <w:tcW w:w="6094" w:type="dxa"/>
          </w:tcPr>
          <w:p w14:paraId="20FD3493" w14:textId="77777777" w:rsidR="008A615A" w:rsidRPr="008F3ED8" w:rsidRDefault="008A615A" w:rsidP="00AD56F7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proofErr w:type="spellStart"/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Sovos</w:t>
            </w:r>
            <w:proofErr w:type="spellEnd"/>
          </w:p>
        </w:tc>
      </w:tr>
      <w:tr w:rsidR="008A615A" w:rsidRPr="008A615A" w14:paraId="11D2EFE6" w14:textId="77777777" w:rsidTr="008A615A">
        <w:tc>
          <w:tcPr>
            <w:tcW w:w="3403" w:type="dxa"/>
          </w:tcPr>
          <w:p w14:paraId="44402561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 xml:space="preserve">Carolin </w:t>
            </w:r>
            <w:proofErr w:type="spellStart"/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Symmons</w:t>
            </w:r>
            <w:proofErr w:type="spellEnd"/>
          </w:p>
        </w:tc>
        <w:tc>
          <w:tcPr>
            <w:tcW w:w="6094" w:type="dxa"/>
          </w:tcPr>
          <w:p w14:paraId="6BE6D6FF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proofErr w:type="spellStart"/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Spotify</w:t>
            </w:r>
            <w:proofErr w:type="spellEnd"/>
          </w:p>
        </w:tc>
      </w:tr>
      <w:tr w:rsidR="008A615A" w:rsidRPr="008A615A" w14:paraId="7462B84E" w14:textId="77777777" w:rsidTr="008A615A">
        <w:tc>
          <w:tcPr>
            <w:tcW w:w="3403" w:type="dxa"/>
          </w:tcPr>
          <w:p w14:paraId="6449F663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Roger Persson Österman</w:t>
            </w:r>
          </w:p>
        </w:tc>
        <w:tc>
          <w:tcPr>
            <w:tcW w:w="6094" w:type="dxa"/>
          </w:tcPr>
          <w:p w14:paraId="047E17C6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Stockholms universitet</w:t>
            </w:r>
          </w:p>
        </w:tc>
      </w:tr>
      <w:tr w:rsidR="008A615A" w:rsidRPr="008A615A" w14:paraId="652119B1" w14:textId="77777777" w:rsidTr="008A615A">
        <w:tc>
          <w:tcPr>
            <w:tcW w:w="3403" w:type="dxa"/>
          </w:tcPr>
          <w:p w14:paraId="0A457D14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 xml:space="preserve">Frederik Berndt </w:t>
            </w:r>
          </w:p>
        </w:tc>
        <w:tc>
          <w:tcPr>
            <w:tcW w:w="6094" w:type="dxa"/>
          </w:tcPr>
          <w:p w14:paraId="26DC1BBE" w14:textId="77777777" w:rsidR="008A615A" w:rsidRPr="008F3ED8" w:rsidRDefault="008A615A" w:rsidP="00AD56F7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 xml:space="preserve">Svalner Skatt &amp; Transaktion </w:t>
            </w:r>
          </w:p>
        </w:tc>
      </w:tr>
      <w:tr w:rsidR="008A615A" w:rsidRPr="008A615A" w14:paraId="0FF066D1" w14:textId="77777777" w:rsidTr="008A615A">
        <w:tc>
          <w:tcPr>
            <w:tcW w:w="3403" w:type="dxa"/>
          </w:tcPr>
          <w:p w14:paraId="41E39B0E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Claes Hammarstedt</w:t>
            </w:r>
          </w:p>
        </w:tc>
        <w:tc>
          <w:tcPr>
            <w:tcW w:w="6094" w:type="dxa"/>
          </w:tcPr>
          <w:p w14:paraId="53C0364F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Svenskt Näringsliv</w:t>
            </w:r>
          </w:p>
        </w:tc>
      </w:tr>
      <w:tr w:rsidR="008A615A" w:rsidRPr="008A615A" w14:paraId="438E15FE" w14:textId="77777777" w:rsidTr="008A615A">
        <w:tc>
          <w:tcPr>
            <w:tcW w:w="3403" w:type="dxa"/>
          </w:tcPr>
          <w:p w14:paraId="14A52BE8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proofErr w:type="spellStart"/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Puja</w:t>
            </w:r>
            <w:proofErr w:type="spellEnd"/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 xml:space="preserve"> </w:t>
            </w:r>
            <w:proofErr w:type="spellStart"/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Karimzadeh</w:t>
            </w:r>
            <w:proofErr w:type="spellEnd"/>
          </w:p>
        </w:tc>
        <w:tc>
          <w:tcPr>
            <w:tcW w:w="6094" w:type="dxa"/>
          </w:tcPr>
          <w:p w14:paraId="1F921DCD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 xml:space="preserve">The Absolut Company </w:t>
            </w:r>
          </w:p>
        </w:tc>
      </w:tr>
      <w:tr w:rsidR="008A615A" w:rsidRPr="008A615A" w14:paraId="061005C5" w14:textId="77777777" w:rsidTr="008A615A">
        <w:tc>
          <w:tcPr>
            <w:tcW w:w="3403" w:type="dxa"/>
          </w:tcPr>
          <w:p w14:paraId="3CEE86EB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Bertil Wiman</w:t>
            </w:r>
          </w:p>
        </w:tc>
        <w:tc>
          <w:tcPr>
            <w:tcW w:w="6094" w:type="dxa"/>
          </w:tcPr>
          <w:p w14:paraId="25BAB074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Uppsala universitet</w:t>
            </w:r>
          </w:p>
        </w:tc>
      </w:tr>
      <w:tr w:rsidR="008A615A" w:rsidRPr="008A615A" w14:paraId="08B36818" w14:textId="77777777" w:rsidTr="008A615A">
        <w:tc>
          <w:tcPr>
            <w:tcW w:w="3403" w:type="dxa"/>
          </w:tcPr>
          <w:p w14:paraId="2FBA0FD0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Anders Tegelberg</w:t>
            </w:r>
          </w:p>
        </w:tc>
        <w:tc>
          <w:tcPr>
            <w:tcW w:w="6094" w:type="dxa"/>
          </w:tcPr>
          <w:p w14:paraId="0FFD6FB7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Vattenfall</w:t>
            </w:r>
          </w:p>
        </w:tc>
      </w:tr>
      <w:tr w:rsidR="008A615A" w:rsidRPr="008A615A" w14:paraId="113374FD" w14:textId="77777777" w:rsidTr="008A615A">
        <w:tc>
          <w:tcPr>
            <w:tcW w:w="3403" w:type="dxa"/>
          </w:tcPr>
          <w:p w14:paraId="65AD256D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Agneta Reinhardt</w:t>
            </w:r>
          </w:p>
        </w:tc>
        <w:tc>
          <w:tcPr>
            <w:tcW w:w="6094" w:type="dxa"/>
          </w:tcPr>
          <w:p w14:paraId="3E81B617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Volvo Group AB</w:t>
            </w:r>
          </w:p>
        </w:tc>
      </w:tr>
      <w:tr w:rsidR="008A615A" w:rsidRPr="008A615A" w14:paraId="11487BDA" w14:textId="77777777" w:rsidTr="008A615A">
        <w:tc>
          <w:tcPr>
            <w:tcW w:w="3403" w:type="dxa"/>
          </w:tcPr>
          <w:p w14:paraId="7E1BBF36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Anette Wiklund</w:t>
            </w:r>
          </w:p>
        </w:tc>
        <w:tc>
          <w:tcPr>
            <w:tcW w:w="6094" w:type="dxa"/>
          </w:tcPr>
          <w:p w14:paraId="09836864" w14:textId="77777777" w:rsidR="008A615A" w:rsidRPr="008F3ED8" w:rsidRDefault="008A615A" w:rsidP="004C6AA4">
            <w:pPr>
              <w:tabs>
                <w:tab w:val="left" w:pos="3402"/>
              </w:tabs>
              <w:spacing w:line="360" w:lineRule="auto"/>
              <w:contextualSpacing/>
              <w:rPr>
                <w:rFonts w:asciiTheme="majorHAnsi" w:hAnsiTheme="majorHAnsi" w:cstheme="majorHAnsi"/>
                <w:sz w:val="23"/>
                <w:szCs w:val="23"/>
                <w:lang w:val="sv-SE"/>
              </w:rPr>
            </w:pPr>
            <w:r w:rsidRPr="008F3ED8">
              <w:rPr>
                <w:rFonts w:asciiTheme="majorHAnsi" w:hAnsiTheme="majorHAnsi" w:cstheme="majorHAnsi"/>
                <w:sz w:val="23"/>
                <w:szCs w:val="23"/>
                <w:lang w:val="sv-SE"/>
              </w:rPr>
              <w:t>Volvo Group AB</w:t>
            </w:r>
          </w:p>
        </w:tc>
      </w:tr>
    </w:tbl>
    <w:p w14:paraId="524D6398" w14:textId="61BFC697" w:rsidR="007F0C99" w:rsidRPr="007F0C99" w:rsidRDefault="007F0C99" w:rsidP="0020455E">
      <w:pPr>
        <w:tabs>
          <w:tab w:val="left" w:pos="3135"/>
        </w:tabs>
        <w:rPr>
          <w:rFonts w:asciiTheme="majorHAnsi" w:hAnsiTheme="majorHAnsi" w:cstheme="majorHAnsi"/>
          <w:sz w:val="24"/>
          <w:szCs w:val="24"/>
          <w:lang w:val="sv-SE"/>
        </w:rPr>
      </w:pPr>
    </w:p>
    <w:sectPr w:rsidR="007F0C99" w:rsidRPr="007F0C99" w:rsidSect="00BD75C5">
      <w:headerReference w:type="default" r:id="rId10"/>
      <w:footerReference w:type="default" r:id="rId11"/>
      <w:pgSz w:w="12240" w:h="15840"/>
      <w:pgMar w:top="990" w:right="1440" w:bottom="874" w:left="144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1966" w14:textId="77777777" w:rsidR="009935F2" w:rsidRDefault="009935F2" w:rsidP="00207E25">
      <w:pPr>
        <w:spacing w:after="0" w:line="240" w:lineRule="auto"/>
      </w:pPr>
      <w:r>
        <w:separator/>
      </w:r>
    </w:p>
  </w:endnote>
  <w:endnote w:type="continuationSeparator" w:id="0">
    <w:p w14:paraId="66ED8CD9" w14:textId="77777777" w:rsidR="009935F2" w:rsidRDefault="009935F2" w:rsidP="00207E25">
      <w:pPr>
        <w:spacing w:after="0" w:line="240" w:lineRule="auto"/>
      </w:pPr>
      <w:r>
        <w:continuationSeparator/>
      </w:r>
    </w:p>
  </w:endnote>
  <w:endnote w:type="continuationNotice" w:id="1">
    <w:p w14:paraId="5D09F7EB" w14:textId="77777777" w:rsidR="009935F2" w:rsidRDefault="009935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2B6B" w14:textId="77777777" w:rsidR="00505A65" w:rsidRDefault="00505A65" w:rsidP="00096952">
    <w:pPr>
      <w:spacing w:line="276" w:lineRule="auto"/>
      <w:contextualSpacing/>
      <w:rPr>
        <w:rFonts w:ascii="Calibri Light" w:eastAsia="Calibri" w:hAnsi="Calibri Light" w:cs="Calibri"/>
        <w:color w:val="0D5FB6"/>
        <w:lang w:val="sv-SE"/>
      </w:rPr>
    </w:pPr>
  </w:p>
  <w:p w14:paraId="013C8862" w14:textId="77777777" w:rsidR="00096952" w:rsidRPr="00096952" w:rsidRDefault="00096952" w:rsidP="00096952">
    <w:pPr>
      <w:spacing w:line="276" w:lineRule="auto"/>
      <w:contextualSpacing/>
      <w:rPr>
        <w:rFonts w:asciiTheme="majorHAnsi" w:eastAsia="Calibri" w:hAnsiTheme="majorHAnsi" w:cstheme="majorHAnsi"/>
        <w:color w:val="0D0D0D"/>
        <w:lang w:val="sv-SE"/>
      </w:rPr>
    </w:pPr>
    <w:r w:rsidRPr="00096952">
      <w:rPr>
        <w:rFonts w:ascii="Calibri Light" w:eastAsia="Calibri" w:hAnsi="Calibri Light" w:cs="Calibri"/>
        <w:color w:val="0D5FB6"/>
        <w:lang w:val="sv-SE"/>
      </w:rPr>
      <w:t>ICC SVERIGE</w:t>
    </w:r>
    <w:r w:rsidRPr="00096952">
      <w:rPr>
        <w:rFonts w:ascii="Calibri Light" w:eastAsia="Calibri" w:hAnsi="Calibri Light" w:cs="Calibri Light"/>
        <w:color w:val="2F5496"/>
        <w:lang w:val="sv-SE"/>
      </w:rPr>
      <w:t xml:space="preserve"> </w:t>
    </w:r>
    <w:r w:rsidRPr="00096952">
      <w:rPr>
        <w:rFonts w:asciiTheme="majorHAnsi" w:eastAsia="Calibri" w:hAnsiTheme="majorHAnsi" w:cstheme="majorHAnsi"/>
        <w:color w:val="0D0D0D"/>
        <w:lang w:val="sv-SE"/>
      </w:rPr>
      <w:t>| Internationella Handelskammaren</w:t>
    </w:r>
  </w:p>
  <w:p w14:paraId="0A48C948" w14:textId="6711564E" w:rsidR="00096952" w:rsidRPr="00096952" w:rsidRDefault="00DE2433" w:rsidP="00096952">
    <w:pPr>
      <w:tabs>
        <w:tab w:val="left" w:pos="993"/>
      </w:tabs>
      <w:spacing w:after="0" w:line="276" w:lineRule="auto"/>
      <w:contextualSpacing/>
      <w:rPr>
        <w:rFonts w:asciiTheme="majorHAnsi" w:eastAsia="Calibri" w:hAnsiTheme="majorHAnsi" w:cstheme="majorHAnsi"/>
        <w:color w:val="0D0D0D"/>
        <w:lang w:val="sv-SE"/>
      </w:rPr>
    </w:pPr>
    <w:r>
      <w:rPr>
        <w:rFonts w:asciiTheme="majorHAnsi" w:eastAsia="Calibri" w:hAnsiTheme="majorHAnsi" w:cstheme="majorHAnsi"/>
        <w:color w:val="0D0D0D"/>
        <w:lang w:val="sv-SE"/>
      </w:rPr>
      <w:t>Storgatan 19</w:t>
    </w:r>
    <w:r w:rsidR="00096952" w:rsidRPr="00096952">
      <w:rPr>
        <w:rFonts w:asciiTheme="majorHAnsi" w:eastAsia="Calibri" w:hAnsiTheme="majorHAnsi" w:cstheme="majorHAnsi"/>
        <w:color w:val="0D0D0D"/>
        <w:lang w:val="sv-SE"/>
      </w:rPr>
      <w:t xml:space="preserve">, </w:t>
    </w:r>
    <w:r>
      <w:rPr>
        <w:rFonts w:asciiTheme="majorHAnsi" w:eastAsia="Calibri" w:hAnsiTheme="majorHAnsi" w:cstheme="majorHAnsi"/>
        <w:color w:val="0D0D0D"/>
        <w:lang w:val="sv-SE"/>
      </w:rPr>
      <w:t xml:space="preserve">114 </w:t>
    </w:r>
    <w:r w:rsidR="007F0C99">
      <w:rPr>
        <w:rFonts w:asciiTheme="majorHAnsi" w:eastAsia="Calibri" w:hAnsiTheme="majorHAnsi" w:cstheme="majorHAnsi"/>
        <w:color w:val="0D0D0D"/>
        <w:lang w:val="sv-SE"/>
      </w:rPr>
      <w:t>51</w:t>
    </w:r>
    <w:r>
      <w:rPr>
        <w:rFonts w:asciiTheme="majorHAnsi" w:eastAsia="Calibri" w:hAnsiTheme="majorHAnsi" w:cstheme="majorHAnsi"/>
        <w:color w:val="0D0D0D"/>
        <w:lang w:val="sv-SE"/>
      </w:rPr>
      <w:t xml:space="preserve"> </w:t>
    </w:r>
    <w:r w:rsidR="00096952" w:rsidRPr="00096952">
      <w:rPr>
        <w:rFonts w:asciiTheme="majorHAnsi" w:eastAsia="Calibri" w:hAnsiTheme="majorHAnsi" w:cstheme="majorHAnsi"/>
        <w:color w:val="0D0D0D"/>
        <w:lang w:val="sv-SE"/>
      </w:rPr>
      <w:t>Stockholm</w:t>
    </w:r>
  </w:p>
  <w:p w14:paraId="255E930B" w14:textId="77777777" w:rsidR="00096952" w:rsidRPr="00096952" w:rsidRDefault="00096952" w:rsidP="00096952">
    <w:pPr>
      <w:tabs>
        <w:tab w:val="left" w:pos="993"/>
      </w:tabs>
      <w:spacing w:after="0" w:line="276" w:lineRule="auto"/>
      <w:contextualSpacing/>
      <w:rPr>
        <w:rFonts w:asciiTheme="majorHAnsi" w:eastAsia="Calibri" w:hAnsiTheme="majorHAnsi" w:cstheme="majorHAnsi"/>
        <w:color w:val="0D0D0D"/>
        <w:lang w:val="sv-SE"/>
      </w:rPr>
    </w:pPr>
    <w:r w:rsidRPr="00096952">
      <w:rPr>
        <w:rFonts w:asciiTheme="majorHAnsi" w:eastAsia="Calibri" w:hAnsiTheme="majorHAnsi" w:cstheme="majorHAnsi"/>
        <w:color w:val="0D0D0D"/>
        <w:lang w:val="sv-SE"/>
      </w:rPr>
      <w:t>www.icc.se</w:t>
    </w:r>
  </w:p>
  <w:p w14:paraId="383BE1B4" w14:textId="77777777" w:rsidR="00BE3D9C" w:rsidRPr="00DE2433" w:rsidRDefault="00BE3D9C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C726F" w14:textId="77777777" w:rsidR="009935F2" w:rsidRDefault="009935F2" w:rsidP="00207E25">
      <w:pPr>
        <w:spacing w:after="0" w:line="240" w:lineRule="auto"/>
      </w:pPr>
      <w:r>
        <w:separator/>
      </w:r>
    </w:p>
  </w:footnote>
  <w:footnote w:type="continuationSeparator" w:id="0">
    <w:p w14:paraId="446B16B3" w14:textId="77777777" w:rsidR="009935F2" w:rsidRDefault="009935F2" w:rsidP="00207E25">
      <w:pPr>
        <w:spacing w:after="0" w:line="240" w:lineRule="auto"/>
      </w:pPr>
      <w:r>
        <w:continuationSeparator/>
      </w:r>
    </w:p>
  </w:footnote>
  <w:footnote w:type="continuationNotice" w:id="1">
    <w:p w14:paraId="0C1607F9" w14:textId="77777777" w:rsidR="009935F2" w:rsidRDefault="009935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5BCC" w14:textId="42769D6E" w:rsidR="00207E25" w:rsidRDefault="00555D8B">
    <w:pPr>
      <w:pStyle w:val="Sidhuvud"/>
    </w:pPr>
    <w:r>
      <w:rPr>
        <w:noProof/>
        <w:lang w:val="sv-SE" w:eastAsia="sv-SE"/>
      </w:rPr>
      <w:drawing>
        <wp:inline distT="0" distB="0" distL="0" distR="0" wp14:anchorId="5B8259DA" wp14:editId="32BDF8AE">
          <wp:extent cx="1905020" cy="405114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CC NC Horz logo_SE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368" cy="431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8EA356" w14:textId="77777777" w:rsidR="00C20F2C" w:rsidRDefault="00C20F2C">
    <w:pPr>
      <w:pStyle w:val="Sidhuvud"/>
    </w:pPr>
  </w:p>
  <w:p w14:paraId="611CE864" w14:textId="77777777" w:rsidR="00312BE5" w:rsidRDefault="00312B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38B"/>
    <w:multiLevelType w:val="hybridMultilevel"/>
    <w:tmpl w:val="BA8406FC"/>
    <w:lvl w:ilvl="0" w:tplc="DBE0A97E">
      <w:start w:val="5"/>
      <w:numFmt w:val="bullet"/>
      <w:lvlText w:val="-"/>
      <w:lvlJc w:val="left"/>
      <w:pPr>
        <w:ind w:left="1800" w:hanging="360"/>
      </w:pPr>
      <w:rPr>
        <w:rFonts w:ascii="Calibri Light" w:eastAsiaTheme="minorEastAsia" w:hAnsi="Calibri Light" w:cstheme="minorBidi" w:hint="default"/>
        <w:b w:val="0"/>
        <w:i w:val="0"/>
        <w:color w:val="5A5A5A" w:themeColor="text1" w:themeTint="A5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5731EF"/>
    <w:multiLevelType w:val="hybridMultilevel"/>
    <w:tmpl w:val="1C7630C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85590F"/>
    <w:multiLevelType w:val="hybridMultilevel"/>
    <w:tmpl w:val="B00AF08E"/>
    <w:lvl w:ilvl="0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280697A"/>
    <w:multiLevelType w:val="hybridMultilevel"/>
    <w:tmpl w:val="2620FABA"/>
    <w:lvl w:ilvl="0" w:tplc="664E552A">
      <w:start w:val="16"/>
      <w:numFmt w:val="bullet"/>
      <w:lvlText w:val="-"/>
      <w:lvlJc w:val="left"/>
      <w:pPr>
        <w:ind w:left="2520" w:hanging="360"/>
      </w:pPr>
      <w:rPr>
        <w:rFonts w:ascii="Calibri Light" w:eastAsiaTheme="minorHAnsi" w:hAnsi="Calibri Light" w:cs="Calibri Light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8DA0FF8"/>
    <w:multiLevelType w:val="hybridMultilevel"/>
    <w:tmpl w:val="91BE8D90"/>
    <w:lvl w:ilvl="0" w:tplc="041D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9E922D9"/>
    <w:multiLevelType w:val="hybridMultilevel"/>
    <w:tmpl w:val="72A0F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61D6E"/>
    <w:multiLevelType w:val="hybridMultilevel"/>
    <w:tmpl w:val="99A869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FAF1229"/>
    <w:multiLevelType w:val="hybridMultilevel"/>
    <w:tmpl w:val="3FBEC846"/>
    <w:lvl w:ilvl="0" w:tplc="C50C0B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92F3A"/>
    <w:multiLevelType w:val="hybridMultilevel"/>
    <w:tmpl w:val="2AE282E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C872E2"/>
    <w:multiLevelType w:val="hybridMultilevel"/>
    <w:tmpl w:val="C77A277E"/>
    <w:lvl w:ilvl="0" w:tplc="F7E4A886">
      <w:start w:val="1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CC4DD4"/>
    <w:multiLevelType w:val="hybridMultilevel"/>
    <w:tmpl w:val="C14ABC6C"/>
    <w:lvl w:ilvl="0" w:tplc="F10260D2">
      <w:start w:val="14"/>
      <w:numFmt w:val="bullet"/>
      <w:lvlText w:val="-"/>
      <w:lvlJc w:val="left"/>
      <w:pPr>
        <w:ind w:left="2520" w:hanging="360"/>
      </w:pPr>
      <w:rPr>
        <w:rFonts w:ascii="Calibri Light" w:eastAsiaTheme="minorHAnsi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ED2340E"/>
    <w:multiLevelType w:val="hybridMultilevel"/>
    <w:tmpl w:val="C53E9114"/>
    <w:lvl w:ilvl="0" w:tplc="63147FDE">
      <w:start w:val="14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7C23059"/>
    <w:multiLevelType w:val="hybridMultilevel"/>
    <w:tmpl w:val="0D9A4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6E3DBD"/>
    <w:multiLevelType w:val="hybridMultilevel"/>
    <w:tmpl w:val="9D8EEA9E"/>
    <w:lvl w:ilvl="0" w:tplc="24460E02">
      <w:start w:val="2"/>
      <w:numFmt w:val="bullet"/>
      <w:lvlText w:val="-"/>
      <w:lvlJc w:val="left"/>
      <w:pPr>
        <w:ind w:left="1800" w:hanging="360"/>
      </w:pPr>
      <w:rPr>
        <w:rFonts w:ascii="Calibri Light" w:eastAsiaTheme="minorHAnsi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57F0B6F"/>
    <w:multiLevelType w:val="hybridMultilevel"/>
    <w:tmpl w:val="B5A4FD14"/>
    <w:lvl w:ilvl="0" w:tplc="041D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949659C"/>
    <w:multiLevelType w:val="multilevel"/>
    <w:tmpl w:val="BD200EEC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i w:val="0"/>
      </w:rPr>
    </w:lvl>
  </w:abstractNum>
  <w:abstractNum w:abstractNumId="16" w15:restartNumberingAfterBreak="0">
    <w:nsid w:val="6C374265"/>
    <w:multiLevelType w:val="multilevel"/>
    <w:tmpl w:val="A742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3C4DA6"/>
    <w:multiLevelType w:val="hybridMultilevel"/>
    <w:tmpl w:val="5F2A3F0C"/>
    <w:lvl w:ilvl="0" w:tplc="218A0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60B7E"/>
    <w:multiLevelType w:val="hybridMultilevel"/>
    <w:tmpl w:val="43184168"/>
    <w:lvl w:ilvl="0" w:tplc="5E487B0E">
      <w:start w:val="14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3DF13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6033391"/>
    <w:multiLevelType w:val="hybridMultilevel"/>
    <w:tmpl w:val="D0CCADF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EDF0A5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F7C002C"/>
    <w:multiLevelType w:val="hybridMultilevel"/>
    <w:tmpl w:val="6BB803C0"/>
    <w:lvl w:ilvl="0" w:tplc="3DDCA542">
      <w:start w:val="1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038041838">
    <w:abstractNumId w:val="5"/>
  </w:num>
  <w:num w:numId="2" w16cid:durableId="856189961">
    <w:abstractNumId w:val="12"/>
  </w:num>
  <w:num w:numId="3" w16cid:durableId="1184242216">
    <w:abstractNumId w:val="21"/>
  </w:num>
  <w:num w:numId="4" w16cid:durableId="2063013314">
    <w:abstractNumId w:val="19"/>
  </w:num>
  <w:num w:numId="5" w16cid:durableId="1596161370">
    <w:abstractNumId w:val="20"/>
  </w:num>
  <w:num w:numId="6" w16cid:durableId="1274284561">
    <w:abstractNumId w:val="1"/>
  </w:num>
  <w:num w:numId="7" w16cid:durableId="586235029">
    <w:abstractNumId w:val="8"/>
  </w:num>
  <w:num w:numId="8" w16cid:durableId="1560939823">
    <w:abstractNumId w:val="15"/>
  </w:num>
  <w:num w:numId="9" w16cid:durableId="1346517553">
    <w:abstractNumId w:val="0"/>
  </w:num>
  <w:num w:numId="10" w16cid:durableId="1897739085">
    <w:abstractNumId w:val="4"/>
  </w:num>
  <w:num w:numId="11" w16cid:durableId="990135016">
    <w:abstractNumId w:val="13"/>
  </w:num>
  <w:num w:numId="12" w16cid:durableId="343484259">
    <w:abstractNumId w:val="17"/>
  </w:num>
  <w:num w:numId="13" w16cid:durableId="500046992">
    <w:abstractNumId w:val="7"/>
  </w:num>
  <w:num w:numId="14" w16cid:durableId="37243085">
    <w:abstractNumId w:val="14"/>
  </w:num>
  <w:num w:numId="15" w16cid:durableId="890192714">
    <w:abstractNumId w:val="6"/>
  </w:num>
  <w:num w:numId="16" w16cid:durableId="1336104581">
    <w:abstractNumId w:val="9"/>
  </w:num>
  <w:num w:numId="17" w16cid:durableId="152532431">
    <w:abstractNumId w:val="18"/>
  </w:num>
  <w:num w:numId="18" w16cid:durableId="233129941">
    <w:abstractNumId w:val="11"/>
  </w:num>
  <w:num w:numId="19" w16cid:durableId="456678813">
    <w:abstractNumId w:val="10"/>
  </w:num>
  <w:num w:numId="20" w16cid:durableId="224031377">
    <w:abstractNumId w:val="22"/>
  </w:num>
  <w:num w:numId="21" w16cid:durableId="936062179">
    <w:abstractNumId w:val="2"/>
  </w:num>
  <w:num w:numId="22" w16cid:durableId="2143114042">
    <w:abstractNumId w:val="3"/>
  </w:num>
  <w:num w:numId="23" w16cid:durableId="13438969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15"/>
    <w:rsid w:val="00016F15"/>
    <w:rsid w:val="00023C3F"/>
    <w:rsid w:val="000253FF"/>
    <w:rsid w:val="0003253B"/>
    <w:rsid w:val="00044353"/>
    <w:rsid w:val="00051E21"/>
    <w:rsid w:val="00077FC0"/>
    <w:rsid w:val="000807F7"/>
    <w:rsid w:val="00096952"/>
    <w:rsid w:val="000A1D6F"/>
    <w:rsid w:val="000A6814"/>
    <w:rsid w:val="000D61D0"/>
    <w:rsid w:val="000F4E98"/>
    <w:rsid w:val="000F5B1D"/>
    <w:rsid w:val="000F76D0"/>
    <w:rsid w:val="000F7EEB"/>
    <w:rsid w:val="00106A3F"/>
    <w:rsid w:val="001125CF"/>
    <w:rsid w:val="00146E48"/>
    <w:rsid w:val="001539F1"/>
    <w:rsid w:val="001636ED"/>
    <w:rsid w:val="001663B2"/>
    <w:rsid w:val="001718DB"/>
    <w:rsid w:val="00171B40"/>
    <w:rsid w:val="001751F0"/>
    <w:rsid w:val="00177420"/>
    <w:rsid w:val="00193935"/>
    <w:rsid w:val="001C43AB"/>
    <w:rsid w:val="001C5E99"/>
    <w:rsid w:val="001D0AAA"/>
    <w:rsid w:val="001E102B"/>
    <w:rsid w:val="0020455E"/>
    <w:rsid w:val="00205442"/>
    <w:rsid w:val="00207E25"/>
    <w:rsid w:val="002107B1"/>
    <w:rsid w:val="00220DC5"/>
    <w:rsid w:val="002241F4"/>
    <w:rsid w:val="0023422C"/>
    <w:rsid w:val="002348A3"/>
    <w:rsid w:val="00237A43"/>
    <w:rsid w:val="002427CD"/>
    <w:rsid w:val="00265FEF"/>
    <w:rsid w:val="00273D60"/>
    <w:rsid w:val="00276165"/>
    <w:rsid w:val="00283C3D"/>
    <w:rsid w:val="00285E84"/>
    <w:rsid w:val="00291F29"/>
    <w:rsid w:val="00295CC1"/>
    <w:rsid w:val="002B48B7"/>
    <w:rsid w:val="002C7706"/>
    <w:rsid w:val="002D3C11"/>
    <w:rsid w:val="002D50D6"/>
    <w:rsid w:val="002D62F8"/>
    <w:rsid w:val="002F2078"/>
    <w:rsid w:val="002F2AAD"/>
    <w:rsid w:val="00310512"/>
    <w:rsid w:val="00312BE5"/>
    <w:rsid w:val="003142EE"/>
    <w:rsid w:val="003165DE"/>
    <w:rsid w:val="0032170B"/>
    <w:rsid w:val="00321CEA"/>
    <w:rsid w:val="003313EF"/>
    <w:rsid w:val="00336C0A"/>
    <w:rsid w:val="00337A72"/>
    <w:rsid w:val="0034249E"/>
    <w:rsid w:val="00342FDE"/>
    <w:rsid w:val="003445ED"/>
    <w:rsid w:val="003463AB"/>
    <w:rsid w:val="0035668E"/>
    <w:rsid w:val="00361F5E"/>
    <w:rsid w:val="00372A00"/>
    <w:rsid w:val="00373CEA"/>
    <w:rsid w:val="00376593"/>
    <w:rsid w:val="00392849"/>
    <w:rsid w:val="003955DA"/>
    <w:rsid w:val="003A0A19"/>
    <w:rsid w:val="003A0ABD"/>
    <w:rsid w:val="003B4760"/>
    <w:rsid w:val="003C075D"/>
    <w:rsid w:val="003C230C"/>
    <w:rsid w:val="003D2EE0"/>
    <w:rsid w:val="003D7DB7"/>
    <w:rsid w:val="003E42AF"/>
    <w:rsid w:val="003E5831"/>
    <w:rsid w:val="00400B69"/>
    <w:rsid w:val="00401107"/>
    <w:rsid w:val="00427EAD"/>
    <w:rsid w:val="00441950"/>
    <w:rsid w:val="00455714"/>
    <w:rsid w:val="00463855"/>
    <w:rsid w:val="00482466"/>
    <w:rsid w:val="00496848"/>
    <w:rsid w:val="004974C7"/>
    <w:rsid w:val="004B59CF"/>
    <w:rsid w:val="004C6AA4"/>
    <w:rsid w:val="004E738E"/>
    <w:rsid w:val="00505A65"/>
    <w:rsid w:val="00507E12"/>
    <w:rsid w:val="00510609"/>
    <w:rsid w:val="00512B4B"/>
    <w:rsid w:val="00531FA6"/>
    <w:rsid w:val="00536845"/>
    <w:rsid w:val="00555D8B"/>
    <w:rsid w:val="00563C9F"/>
    <w:rsid w:val="0056629B"/>
    <w:rsid w:val="00567A01"/>
    <w:rsid w:val="00573CC0"/>
    <w:rsid w:val="005755CB"/>
    <w:rsid w:val="00576D4A"/>
    <w:rsid w:val="00576F75"/>
    <w:rsid w:val="005832E3"/>
    <w:rsid w:val="0058483A"/>
    <w:rsid w:val="00595966"/>
    <w:rsid w:val="005A3FF6"/>
    <w:rsid w:val="005A5CFF"/>
    <w:rsid w:val="005B08E5"/>
    <w:rsid w:val="005B6707"/>
    <w:rsid w:val="005C34BE"/>
    <w:rsid w:val="005F1C18"/>
    <w:rsid w:val="006022F4"/>
    <w:rsid w:val="0061422D"/>
    <w:rsid w:val="0061580A"/>
    <w:rsid w:val="006235D8"/>
    <w:rsid w:val="006344EE"/>
    <w:rsid w:val="00634B8D"/>
    <w:rsid w:val="006417D7"/>
    <w:rsid w:val="00644712"/>
    <w:rsid w:val="0065352B"/>
    <w:rsid w:val="006606D6"/>
    <w:rsid w:val="00664FA6"/>
    <w:rsid w:val="00665CF9"/>
    <w:rsid w:val="00671AC4"/>
    <w:rsid w:val="00672508"/>
    <w:rsid w:val="00685EE5"/>
    <w:rsid w:val="0068703B"/>
    <w:rsid w:val="00691D7E"/>
    <w:rsid w:val="00694FA1"/>
    <w:rsid w:val="006A3F22"/>
    <w:rsid w:val="006A4C2A"/>
    <w:rsid w:val="006C04FA"/>
    <w:rsid w:val="006D3A34"/>
    <w:rsid w:val="006F15D5"/>
    <w:rsid w:val="006F7776"/>
    <w:rsid w:val="0070306F"/>
    <w:rsid w:val="007102A2"/>
    <w:rsid w:val="00717ACB"/>
    <w:rsid w:val="007266B3"/>
    <w:rsid w:val="00737831"/>
    <w:rsid w:val="00742134"/>
    <w:rsid w:val="00755068"/>
    <w:rsid w:val="00761019"/>
    <w:rsid w:val="00774492"/>
    <w:rsid w:val="00776885"/>
    <w:rsid w:val="00784FAC"/>
    <w:rsid w:val="0078750B"/>
    <w:rsid w:val="0079394A"/>
    <w:rsid w:val="007A2B40"/>
    <w:rsid w:val="007A5818"/>
    <w:rsid w:val="007B0413"/>
    <w:rsid w:val="007B4BE0"/>
    <w:rsid w:val="007B64A1"/>
    <w:rsid w:val="007C4C63"/>
    <w:rsid w:val="007C5840"/>
    <w:rsid w:val="007C781A"/>
    <w:rsid w:val="007D0545"/>
    <w:rsid w:val="007E7801"/>
    <w:rsid w:val="007F0C99"/>
    <w:rsid w:val="00807851"/>
    <w:rsid w:val="00820C4F"/>
    <w:rsid w:val="00822D60"/>
    <w:rsid w:val="00827587"/>
    <w:rsid w:val="0083309C"/>
    <w:rsid w:val="00834848"/>
    <w:rsid w:val="008430C6"/>
    <w:rsid w:val="00843398"/>
    <w:rsid w:val="0085202B"/>
    <w:rsid w:val="008523AF"/>
    <w:rsid w:val="00862BFB"/>
    <w:rsid w:val="00885A5B"/>
    <w:rsid w:val="00887521"/>
    <w:rsid w:val="0089739A"/>
    <w:rsid w:val="00897737"/>
    <w:rsid w:val="00897969"/>
    <w:rsid w:val="008A615A"/>
    <w:rsid w:val="008B3E35"/>
    <w:rsid w:val="008C452C"/>
    <w:rsid w:val="008D3645"/>
    <w:rsid w:val="008E39D7"/>
    <w:rsid w:val="008F284B"/>
    <w:rsid w:val="008F3E56"/>
    <w:rsid w:val="008F3ED8"/>
    <w:rsid w:val="00905311"/>
    <w:rsid w:val="0091782F"/>
    <w:rsid w:val="00927BB5"/>
    <w:rsid w:val="00943698"/>
    <w:rsid w:val="0095668E"/>
    <w:rsid w:val="00976613"/>
    <w:rsid w:val="00991156"/>
    <w:rsid w:val="009935F2"/>
    <w:rsid w:val="00993CA2"/>
    <w:rsid w:val="009950AD"/>
    <w:rsid w:val="009A2E37"/>
    <w:rsid w:val="009A7198"/>
    <w:rsid w:val="009C7EC3"/>
    <w:rsid w:val="009D1FBE"/>
    <w:rsid w:val="009D3540"/>
    <w:rsid w:val="009D6B38"/>
    <w:rsid w:val="009E155A"/>
    <w:rsid w:val="009F5271"/>
    <w:rsid w:val="009F54D8"/>
    <w:rsid w:val="00A00B3A"/>
    <w:rsid w:val="00A16DFC"/>
    <w:rsid w:val="00A4032F"/>
    <w:rsid w:val="00A42B25"/>
    <w:rsid w:val="00A46D39"/>
    <w:rsid w:val="00A47D36"/>
    <w:rsid w:val="00A55582"/>
    <w:rsid w:val="00A60EB8"/>
    <w:rsid w:val="00A61E6B"/>
    <w:rsid w:val="00A642EA"/>
    <w:rsid w:val="00A65D05"/>
    <w:rsid w:val="00A71A80"/>
    <w:rsid w:val="00A7213A"/>
    <w:rsid w:val="00A72A76"/>
    <w:rsid w:val="00A75357"/>
    <w:rsid w:val="00A9226B"/>
    <w:rsid w:val="00A9504F"/>
    <w:rsid w:val="00AA1688"/>
    <w:rsid w:val="00AB30C7"/>
    <w:rsid w:val="00AB6A48"/>
    <w:rsid w:val="00AC093B"/>
    <w:rsid w:val="00AD46AD"/>
    <w:rsid w:val="00AD56F7"/>
    <w:rsid w:val="00AD5D31"/>
    <w:rsid w:val="00AE2799"/>
    <w:rsid w:val="00AE35AB"/>
    <w:rsid w:val="00AF3874"/>
    <w:rsid w:val="00B24C59"/>
    <w:rsid w:val="00B30EA7"/>
    <w:rsid w:val="00B33DB2"/>
    <w:rsid w:val="00B417FE"/>
    <w:rsid w:val="00B42EC7"/>
    <w:rsid w:val="00B447BC"/>
    <w:rsid w:val="00B6529F"/>
    <w:rsid w:val="00B77A54"/>
    <w:rsid w:val="00B84BFC"/>
    <w:rsid w:val="00BC0C5C"/>
    <w:rsid w:val="00BD1CC7"/>
    <w:rsid w:val="00BD5EEF"/>
    <w:rsid w:val="00BD62DC"/>
    <w:rsid w:val="00BD75C5"/>
    <w:rsid w:val="00BE3D9C"/>
    <w:rsid w:val="00C0329C"/>
    <w:rsid w:val="00C1269A"/>
    <w:rsid w:val="00C1603D"/>
    <w:rsid w:val="00C16E40"/>
    <w:rsid w:val="00C2062B"/>
    <w:rsid w:val="00C20F2C"/>
    <w:rsid w:val="00C4661D"/>
    <w:rsid w:val="00C501A3"/>
    <w:rsid w:val="00C6579D"/>
    <w:rsid w:val="00C76849"/>
    <w:rsid w:val="00C773F6"/>
    <w:rsid w:val="00C870E2"/>
    <w:rsid w:val="00C90969"/>
    <w:rsid w:val="00CB5315"/>
    <w:rsid w:val="00CC16F5"/>
    <w:rsid w:val="00CD033F"/>
    <w:rsid w:val="00CD04D4"/>
    <w:rsid w:val="00CD41F0"/>
    <w:rsid w:val="00CD583E"/>
    <w:rsid w:val="00CE1CA1"/>
    <w:rsid w:val="00CE2281"/>
    <w:rsid w:val="00CE3617"/>
    <w:rsid w:val="00CE6D5C"/>
    <w:rsid w:val="00CF1750"/>
    <w:rsid w:val="00CF7BD1"/>
    <w:rsid w:val="00D01956"/>
    <w:rsid w:val="00D02B6C"/>
    <w:rsid w:val="00D17D99"/>
    <w:rsid w:val="00D21977"/>
    <w:rsid w:val="00D37F19"/>
    <w:rsid w:val="00D41A69"/>
    <w:rsid w:val="00D52286"/>
    <w:rsid w:val="00D527C6"/>
    <w:rsid w:val="00D5340C"/>
    <w:rsid w:val="00D5443A"/>
    <w:rsid w:val="00D731C3"/>
    <w:rsid w:val="00D771F4"/>
    <w:rsid w:val="00D82A41"/>
    <w:rsid w:val="00D942B7"/>
    <w:rsid w:val="00DB0F14"/>
    <w:rsid w:val="00DC1B2C"/>
    <w:rsid w:val="00DC1BEB"/>
    <w:rsid w:val="00DC50FB"/>
    <w:rsid w:val="00DD1E93"/>
    <w:rsid w:val="00DD40E5"/>
    <w:rsid w:val="00DE2433"/>
    <w:rsid w:val="00DE2463"/>
    <w:rsid w:val="00E01674"/>
    <w:rsid w:val="00E24BF4"/>
    <w:rsid w:val="00E32DF2"/>
    <w:rsid w:val="00E45F97"/>
    <w:rsid w:val="00E56E1B"/>
    <w:rsid w:val="00E57270"/>
    <w:rsid w:val="00E60559"/>
    <w:rsid w:val="00E6057E"/>
    <w:rsid w:val="00E65617"/>
    <w:rsid w:val="00E767CE"/>
    <w:rsid w:val="00E84F87"/>
    <w:rsid w:val="00E874FB"/>
    <w:rsid w:val="00E90794"/>
    <w:rsid w:val="00EA2BDD"/>
    <w:rsid w:val="00EB13D0"/>
    <w:rsid w:val="00EB57FA"/>
    <w:rsid w:val="00EB5AD5"/>
    <w:rsid w:val="00EB5D58"/>
    <w:rsid w:val="00EB75EA"/>
    <w:rsid w:val="00ED1236"/>
    <w:rsid w:val="00ED24F4"/>
    <w:rsid w:val="00EE331E"/>
    <w:rsid w:val="00EE46FF"/>
    <w:rsid w:val="00EF7038"/>
    <w:rsid w:val="00F03EA7"/>
    <w:rsid w:val="00F1223B"/>
    <w:rsid w:val="00F15152"/>
    <w:rsid w:val="00F162CF"/>
    <w:rsid w:val="00F464E3"/>
    <w:rsid w:val="00F504B9"/>
    <w:rsid w:val="00F6428A"/>
    <w:rsid w:val="00F76874"/>
    <w:rsid w:val="00F80321"/>
    <w:rsid w:val="00F949E7"/>
    <w:rsid w:val="00FA5148"/>
    <w:rsid w:val="00FB4031"/>
    <w:rsid w:val="00FB62B4"/>
    <w:rsid w:val="00FC10AD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A9CF4"/>
  <w15:docId w15:val="{AC736DB4-FF8C-5A4A-81AC-3E9B2904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FF6"/>
  </w:style>
  <w:style w:type="paragraph" w:styleId="Rubrik1">
    <w:name w:val="heading 1"/>
    <w:basedOn w:val="Normal"/>
    <w:next w:val="Normal"/>
    <w:link w:val="Rubrik1Char"/>
    <w:uiPriority w:val="9"/>
    <w:qFormat/>
    <w:rsid w:val="00862B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E46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A3FF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A3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3FF6"/>
    <w:rPr>
      <w:rFonts w:ascii="Segoe UI" w:hAnsi="Segoe UI" w:cs="Segoe UI"/>
      <w:sz w:val="18"/>
      <w:szCs w:val="1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E46F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E46FF"/>
    <w:rPr>
      <w:rFonts w:eastAsiaTheme="minorEastAsia"/>
      <w:color w:val="5A5A5A" w:themeColor="text1" w:themeTint="A5"/>
      <w:spacing w:val="15"/>
    </w:rPr>
  </w:style>
  <w:style w:type="paragraph" w:styleId="Rubrik">
    <w:name w:val="Title"/>
    <w:basedOn w:val="Normal"/>
    <w:next w:val="Normal"/>
    <w:link w:val="RubrikChar"/>
    <w:uiPriority w:val="10"/>
    <w:qFormat/>
    <w:rsid w:val="00EE46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E4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862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E46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207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07E25"/>
  </w:style>
  <w:style w:type="paragraph" w:styleId="Sidfot">
    <w:name w:val="footer"/>
    <w:basedOn w:val="Normal"/>
    <w:link w:val="SidfotChar"/>
    <w:uiPriority w:val="99"/>
    <w:unhideWhenUsed/>
    <w:rsid w:val="00207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07E25"/>
  </w:style>
  <w:style w:type="paragraph" w:styleId="Ingetavstnd">
    <w:name w:val="No Spacing"/>
    <w:uiPriority w:val="1"/>
    <w:qFormat/>
    <w:rsid w:val="000D61D0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862BFB"/>
    <w:rPr>
      <w:color w:val="0064A8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E3D9C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63C9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stycketeckensnitt"/>
    <w:rsid w:val="00563C9F"/>
  </w:style>
  <w:style w:type="paragraph" w:styleId="Revision">
    <w:name w:val="Revision"/>
    <w:hidden/>
    <w:uiPriority w:val="99"/>
    <w:semiHidden/>
    <w:rsid w:val="00CF1750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CF175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F175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F175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F175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F1750"/>
    <w:rPr>
      <w:b/>
      <w:bCs/>
      <w:sz w:val="20"/>
      <w:szCs w:val="20"/>
    </w:rPr>
  </w:style>
  <w:style w:type="table" w:styleId="Tabellrutnt">
    <w:name w:val="Table Grid"/>
    <w:basedOn w:val="Normaltabell"/>
    <w:uiPriority w:val="39"/>
    <w:rsid w:val="00FB4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49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9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CCDocs/ICC/Grupper/ADMIN/Mall_Deltagarlis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CD8AE9B02F834195A39A8818C62C25" ma:contentTypeVersion="11" ma:contentTypeDescription="Skapa ett nytt dokument." ma:contentTypeScope="" ma:versionID="499ef51fcb6b4be1f8dbe24be93258b8">
  <xsd:schema xmlns:xsd="http://www.w3.org/2001/XMLSchema" xmlns:xs="http://www.w3.org/2001/XMLSchema" xmlns:p="http://schemas.microsoft.com/office/2006/metadata/properties" xmlns:ns2="b46b9808-7eec-4557-8a10-cd7b08f26e01" targetNamespace="http://schemas.microsoft.com/office/2006/metadata/properties" ma:root="true" ma:fieldsID="17b29b4f9f6c697a73fa3bd56abca281" ns2:_="">
    <xsd:import namespace="b46b9808-7eec-4557-8a10-cd7b08f26e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b9808-7eec-4557-8a10-cd7b08f26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72B4D4-66FD-47D6-8E66-64A4A0D9A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b9808-7eec-4557-8a10-cd7b08f26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B2230-CB3F-4CD7-9980-6348BF231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09578-7805-4873-8EC4-38C32CCC90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Mall_Deltagarlista.dotx</Template>
  <TotalTime>50</TotalTime>
  <Pages>2</Pages>
  <Words>120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Deltagare kommitté datum</vt:lpstr>
      <vt:lpstr/>
    </vt:vector>
  </TitlesOfParts>
  <Manager/>
  <Company>ICC Sverige</Company>
  <LinksUpToDate>false</LinksUpToDate>
  <CharactersWithSpaces>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Deltagare kommitté datum</dc:title>
  <dc:subject/>
  <dc:creator>Microsoft Office User</dc:creator>
  <cp:keywords/>
  <dc:description/>
  <cp:lastModifiedBy>Alfred Ram</cp:lastModifiedBy>
  <cp:revision>94</cp:revision>
  <cp:lastPrinted>2018-01-22T11:04:00Z</cp:lastPrinted>
  <dcterms:created xsi:type="dcterms:W3CDTF">2021-10-19T06:57:00Z</dcterms:created>
  <dcterms:modified xsi:type="dcterms:W3CDTF">2022-05-18T12:41:00Z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0x010100A3CD8AE9B02F834195A39A8818C62C25</vt:lpwstr>
  </property>
  <property fmtid="{D5CDD505-2E9C-101B-9397-08002B2CF9AE}" pid="3" name="Order">
    <vt:r8>210400</vt:r8>
  </property>
</Properties>
</file>